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6E" w:rsidRDefault="008F5C1B" w:rsidP="007D3C41">
      <w:pPr>
        <w:autoSpaceDE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Załącznik nr 1</w:t>
      </w:r>
    </w:p>
    <w:p w:rsidR="005D64D5" w:rsidRDefault="005D64D5" w:rsidP="00D04048">
      <w:pPr>
        <w:autoSpaceDE w:val="0"/>
        <w:jc w:val="both"/>
        <w:rPr>
          <w:rFonts w:eastAsia="Calibri"/>
          <w:color w:val="000000"/>
        </w:rPr>
      </w:pPr>
    </w:p>
    <w:p w:rsidR="00D8334E" w:rsidRDefault="00D8334E" w:rsidP="00D04048">
      <w:pPr>
        <w:autoSpaceDE w:val="0"/>
        <w:jc w:val="both"/>
        <w:rPr>
          <w:rFonts w:eastAsia="Calibri"/>
          <w:color w:val="000000"/>
        </w:rPr>
      </w:pPr>
    </w:p>
    <w:p w:rsidR="00634A78" w:rsidRDefault="00634A78" w:rsidP="00D04048">
      <w:pPr>
        <w:jc w:val="both"/>
      </w:pPr>
      <w:r>
        <w:tab/>
      </w:r>
      <w:r>
        <w:rPr>
          <w:b/>
        </w:rPr>
        <w:t>Wykonawca:</w:t>
      </w:r>
    </w:p>
    <w:p w:rsidR="00634A78" w:rsidRDefault="00634A78" w:rsidP="00D04048">
      <w:pPr>
        <w:ind w:right="-1"/>
        <w:jc w:val="both"/>
      </w:pPr>
      <w:r>
        <w:t>………………………………………………………………………………</w:t>
      </w:r>
    </w:p>
    <w:p w:rsidR="00634A78" w:rsidRDefault="00634A78" w:rsidP="00D04048">
      <w:pPr>
        <w:ind w:right="-1"/>
        <w:jc w:val="both"/>
      </w:pPr>
      <w:r>
        <w:rPr>
          <w:i/>
        </w:rPr>
        <w:t>(pełna nazwa/firma, adres, w zależności od podmiotu: NIP/PESEL, KRS/CEiDG)</w:t>
      </w:r>
    </w:p>
    <w:p w:rsidR="00634A78" w:rsidRDefault="00634A78" w:rsidP="00D04048">
      <w:pPr>
        <w:jc w:val="both"/>
        <w:rPr>
          <w:i/>
          <w:u w:val="single"/>
        </w:rPr>
      </w:pPr>
    </w:p>
    <w:p w:rsidR="00634A78" w:rsidRDefault="00634A78" w:rsidP="00D04048">
      <w:pPr>
        <w:jc w:val="both"/>
      </w:pPr>
      <w:r>
        <w:rPr>
          <w:u w:val="single"/>
        </w:rPr>
        <w:t>reprezentowany przez:</w:t>
      </w:r>
    </w:p>
    <w:p w:rsidR="00634A78" w:rsidRDefault="00634A78" w:rsidP="00D04048">
      <w:pPr>
        <w:ind w:right="-1"/>
        <w:jc w:val="both"/>
      </w:pPr>
      <w:r>
        <w:t>………………………………………………………………………………</w:t>
      </w:r>
    </w:p>
    <w:p w:rsidR="00634A78" w:rsidRPr="00012809" w:rsidRDefault="00634A78" w:rsidP="00D04048">
      <w:pPr>
        <w:ind w:right="140"/>
        <w:jc w:val="both"/>
        <w:rPr>
          <w:i/>
        </w:rPr>
      </w:pPr>
      <w:r>
        <w:rPr>
          <w:i/>
        </w:rPr>
        <w:t>(imię, nazwisko, stanowisko/podstawa do reprezentacji)</w:t>
      </w:r>
    </w:p>
    <w:p w:rsidR="00634A78" w:rsidRDefault="00634A78" w:rsidP="00D04048">
      <w:pPr>
        <w:ind w:right="140"/>
        <w:jc w:val="both"/>
      </w:pPr>
    </w:p>
    <w:p w:rsidR="00634A78" w:rsidRDefault="00634A78" w:rsidP="00D04048">
      <w:pPr>
        <w:spacing w:before="240" w:after="240"/>
        <w:ind w:firstLine="709"/>
        <w:jc w:val="both"/>
        <w:rPr>
          <w:b/>
        </w:rPr>
      </w:pPr>
      <w:r>
        <w:rPr>
          <w:b/>
        </w:rPr>
        <w:t xml:space="preserve">                                         FORMULARZ OFERTOWY</w:t>
      </w:r>
    </w:p>
    <w:p w:rsidR="00634A78" w:rsidRDefault="00634A78" w:rsidP="00D04048">
      <w:pPr>
        <w:jc w:val="both"/>
      </w:pPr>
      <w:r>
        <w:t>Nawiązując do zaproszenia do składania ofert na wykonanie zamówienia pn.:</w:t>
      </w:r>
    </w:p>
    <w:p w:rsidR="00634A78" w:rsidRDefault="00634A78" w:rsidP="00D04048">
      <w:pPr>
        <w:jc w:val="both"/>
      </w:pPr>
    </w:p>
    <w:p w:rsidR="00634A78" w:rsidRPr="00435932" w:rsidRDefault="00634A78" w:rsidP="00D04048">
      <w:pPr>
        <w:jc w:val="both"/>
        <w:rPr>
          <w:u w:val="single"/>
        </w:rPr>
      </w:pPr>
      <w:r w:rsidRPr="00435932">
        <w:rPr>
          <w:b/>
          <w:bCs/>
          <w:i/>
          <w:u w:val="single"/>
        </w:rPr>
        <w:t>„Świadczenie usług żywieniowych polegającyc</w:t>
      </w:r>
      <w:r w:rsidR="00C43673">
        <w:rPr>
          <w:b/>
          <w:bCs/>
          <w:i/>
          <w:u w:val="single"/>
        </w:rPr>
        <w:t>h na przygotowaniu,</w:t>
      </w:r>
      <w:r w:rsidRPr="00435932">
        <w:rPr>
          <w:b/>
          <w:bCs/>
          <w:i/>
          <w:u w:val="single"/>
        </w:rPr>
        <w:t xml:space="preserve"> i wydaniu posiłków dla uczniów uczęszczających do Zespołu Szkół i Placówek Oświatowych w Skale”</w:t>
      </w:r>
    </w:p>
    <w:p w:rsidR="00634A78" w:rsidRPr="00435932" w:rsidRDefault="00634A78" w:rsidP="00D04048">
      <w:pPr>
        <w:jc w:val="both"/>
        <w:rPr>
          <w:b/>
          <w:bCs/>
          <w:i/>
          <w:u w:val="single"/>
        </w:rPr>
      </w:pPr>
    </w:p>
    <w:p w:rsidR="00634A78" w:rsidRDefault="00634A78" w:rsidP="00D04048">
      <w:pPr>
        <w:pStyle w:val="Akapitzlist"/>
        <w:spacing w:before="120" w:after="200"/>
        <w:ind w:left="0"/>
        <w:contextualSpacing/>
      </w:pPr>
      <w:r w:rsidRPr="00435932">
        <w:rPr>
          <w:u w:val="single"/>
        </w:rPr>
        <w:t>1. Oferujemy wykonanie zamówienia</w:t>
      </w:r>
      <w:r>
        <w:t xml:space="preserve"> za cenę wraz z podatkiem</w:t>
      </w:r>
      <w:r w:rsidR="00BD35ED">
        <w:t xml:space="preserve"> </w:t>
      </w:r>
      <w:r>
        <w:t>VAT</w:t>
      </w:r>
    </w:p>
    <w:p w:rsidR="00634A78" w:rsidRDefault="00634A78" w:rsidP="00D04048">
      <w:pPr>
        <w:pStyle w:val="Akapitzlist"/>
        <w:spacing w:before="120" w:after="200"/>
        <w:ind w:left="360"/>
        <w:contextualSpacing/>
      </w:pPr>
    </w:p>
    <w:p w:rsidR="00012809" w:rsidRDefault="00634A78" w:rsidP="00D04048">
      <w:pPr>
        <w:pStyle w:val="Akapitzlist"/>
        <w:numPr>
          <w:ilvl w:val="0"/>
          <w:numId w:val="10"/>
        </w:numPr>
        <w:spacing w:before="120" w:after="200"/>
        <w:contextualSpacing/>
        <w:rPr>
          <w:b/>
        </w:rPr>
      </w:pPr>
      <w:r>
        <w:rPr>
          <w:b/>
        </w:rPr>
        <w:t xml:space="preserve">cena  brutto oferty z (uwzględnieniem na wsad do kotła i koszty </w:t>
      </w:r>
      <w:r w:rsidR="00012809">
        <w:rPr>
          <w:b/>
        </w:rPr>
        <w:t xml:space="preserve"> przygotowania posiłku </w:t>
      </w:r>
      <w:r w:rsidR="006735CD">
        <w:rPr>
          <w:b/>
        </w:rPr>
        <w:t>w Zespole Szkół</w:t>
      </w:r>
      <w:r w:rsidR="001952A2">
        <w:rPr>
          <w:b/>
        </w:rPr>
        <w:t xml:space="preserve"> i Placówek Oświatowych w Skale).</w:t>
      </w:r>
    </w:p>
    <w:tbl>
      <w:tblPr>
        <w:tblW w:w="906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686"/>
        <w:gridCol w:w="2572"/>
        <w:gridCol w:w="1937"/>
        <w:gridCol w:w="1937"/>
        <w:gridCol w:w="1937"/>
      </w:tblGrid>
      <w:tr w:rsidR="00575A61" w:rsidRPr="00144299" w:rsidTr="00575A61">
        <w:trPr>
          <w:trHeight w:val="20"/>
          <w:tblHeader/>
        </w:trPr>
        <w:tc>
          <w:tcPr>
            <w:tcW w:w="686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Poz.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Rodzaj posiłku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Maksymalna przewidywana liczba sztuk danego posiłku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Cena jednostkowa brutto</w:t>
            </w:r>
          </w:p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[w zł.]*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Wartość brutto</w:t>
            </w:r>
          </w:p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[w zł]</w:t>
            </w:r>
          </w:p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(kol. 3 x kol. 4)</w:t>
            </w:r>
          </w:p>
        </w:tc>
      </w:tr>
      <w:tr w:rsidR="00575A61" w:rsidRPr="00575A61" w:rsidTr="00575A61">
        <w:trPr>
          <w:trHeight w:val="20"/>
          <w:tblHeader/>
        </w:trPr>
        <w:tc>
          <w:tcPr>
            <w:tcW w:w="686" w:type="dxa"/>
            <w:shd w:val="clear" w:color="auto" w:fill="auto"/>
            <w:vAlign w:val="center"/>
          </w:tcPr>
          <w:p w:rsidR="00144299" w:rsidRPr="00575A61" w:rsidRDefault="00144299" w:rsidP="00575A61">
            <w:pPr>
              <w:spacing w:line="260" w:lineRule="exact"/>
              <w:jc w:val="center"/>
              <w:outlineLvl w:val="0"/>
              <w:rPr>
                <w:b/>
                <w:i/>
                <w:sz w:val="18"/>
              </w:rPr>
            </w:pPr>
            <w:r w:rsidRPr="00575A61">
              <w:rPr>
                <w:b/>
                <w:i/>
                <w:sz w:val="18"/>
              </w:rPr>
              <w:t>Kol. 1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144299" w:rsidRPr="00575A61" w:rsidRDefault="00144299" w:rsidP="00575A61">
            <w:pPr>
              <w:spacing w:line="260" w:lineRule="exact"/>
              <w:jc w:val="center"/>
              <w:outlineLvl w:val="0"/>
              <w:rPr>
                <w:b/>
                <w:i/>
                <w:sz w:val="18"/>
              </w:rPr>
            </w:pPr>
            <w:r w:rsidRPr="00575A61">
              <w:rPr>
                <w:b/>
                <w:i/>
                <w:sz w:val="18"/>
              </w:rPr>
              <w:t>Kol. 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575A61" w:rsidRDefault="00144299" w:rsidP="00575A61">
            <w:pPr>
              <w:spacing w:line="260" w:lineRule="exact"/>
              <w:jc w:val="center"/>
              <w:outlineLvl w:val="0"/>
              <w:rPr>
                <w:b/>
                <w:i/>
                <w:sz w:val="18"/>
              </w:rPr>
            </w:pPr>
            <w:r w:rsidRPr="00575A61">
              <w:rPr>
                <w:b/>
                <w:i/>
                <w:sz w:val="18"/>
              </w:rPr>
              <w:t>Kol. 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575A61" w:rsidRDefault="00144299" w:rsidP="00575A61">
            <w:pPr>
              <w:spacing w:line="260" w:lineRule="exact"/>
              <w:jc w:val="center"/>
              <w:outlineLvl w:val="0"/>
              <w:rPr>
                <w:b/>
                <w:i/>
                <w:sz w:val="18"/>
              </w:rPr>
            </w:pPr>
            <w:r w:rsidRPr="00575A61">
              <w:rPr>
                <w:b/>
                <w:i/>
                <w:sz w:val="18"/>
              </w:rPr>
              <w:t>Kol. 4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575A61" w:rsidRDefault="00144299" w:rsidP="00575A61">
            <w:pPr>
              <w:spacing w:line="260" w:lineRule="exact"/>
              <w:jc w:val="center"/>
              <w:outlineLvl w:val="0"/>
              <w:rPr>
                <w:b/>
                <w:i/>
                <w:sz w:val="18"/>
              </w:rPr>
            </w:pPr>
            <w:r w:rsidRPr="00575A61">
              <w:rPr>
                <w:b/>
                <w:i/>
                <w:sz w:val="18"/>
              </w:rPr>
              <w:t>Kol. 5</w:t>
            </w:r>
          </w:p>
        </w:tc>
      </w:tr>
      <w:tr w:rsidR="00575A61" w:rsidRPr="00144299" w:rsidTr="00575A61">
        <w:trPr>
          <w:trHeight w:val="20"/>
        </w:trPr>
        <w:tc>
          <w:tcPr>
            <w:tcW w:w="686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before="120" w:after="120" w:line="260" w:lineRule="exact"/>
              <w:jc w:val="both"/>
            </w:pPr>
            <w:r w:rsidRPr="00144299">
              <w:t>Śniadanie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</w:pPr>
            <w:r w:rsidRPr="00144299">
              <w:t>1540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</w:p>
        </w:tc>
      </w:tr>
      <w:tr w:rsidR="00575A61" w:rsidRPr="00144299" w:rsidTr="00575A61">
        <w:trPr>
          <w:trHeight w:val="20"/>
        </w:trPr>
        <w:tc>
          <w:tcPr>
            <w:tcW w:w="686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2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before="120" w:after="120" w:line="260" w:lineRule="exact"/>
              <w:jc w:val="both"/>
            </w:pPr>
            <w:r w:rsidRPr="00144299">
              <w:t>Obiad – zupa + drugie danie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</w:pPr>
            <w:r w:rsidRPr="00144299">
              <w:t>1540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</w:p>
        </w:tc>
      </w:tr>
      <w:tr w:rsidR="00575A61" w:rsidRPr="00144299" w:rsidTr="00575A61">
        <w:trPr>
          <w:trHeight w:val="20"/>
        </w:trPr>
        <w:tc>
          <w:tcPr>
            <w:tcW w:w="686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144299">
              <w:t>3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before="120" w:after="120" w:line="260" w:lineRule="exact"/>
              <w:jc w:val="both"/>
            </w:pPr>
            <w:r w:rsidRPr="00144299">
              <w:t>Kolacja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</w:pPr>
            <w:r w:rsidRPr="00144299">
              <w:t>1540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both"/>
              <w:outlineLvl w:val="0"/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</w:p>
        </w:tc>
      </w:tr>
      <w:tr w:rsidR="00575A61" w:rsidRPr="00144299" w:rsidTr="00575A61">
        <w:trPr>
          <w:trHeight w:val="20"/>
        </w:trPr>
        <w:tc>
          <w:tcPr>
            <w:tcW w:w="7132" w:type="dxa"/>
            <w:gridSpan w:val="4"/>
            <w:shd w:val="clear" w:color="auto" w:fill="auto"/>
            <w:vAlign w:val="center"/>
          </w:tcPr>
          <w:p w:rsidR="00144299" w:rsidRPr="00575A61" w:rsidRDefault="00144299" w:rsidP="00575A61">
            <w:pPr>
              <w:spacing w:line="260" w:lineRule="exact"/>
              <w:jc w:val="center"/>
              <w:outlineLvl w:val="0"/>
              <w:rPr>
                <w:b/>
              </w:rPr>
            </w:pPr>
            <w:r w:rsidRPr="00575A61">
              <w:rPr>
                <w:b/>
              </w:rPr>
              <w:t>Cena oferty brutto (cena wykonania zamówienia)</w:t>
            </w:r>
          </w:p>
          <w:p w:rsidR="00144299" w:rsidRPr="00575A61" w:rsidRDefault="00144299" w:rsidP="00575A61">
            <w:pPr>
              <w:spacing w:line="260" w:lineRule="exact"/>
              <w:jc w:val="center"/>
              <w:outlineLvl w:val="0"/>
              <w:rPr>
                <w:b/>
              </w:rPr>
            </w:pPr>
            <w:r w:rsidRPr="00575A61">
              <w:rPr>
                <w:b/>
              </w:rPr>
              <w:t>w zł</w:t>
            </w:r>
          </w:p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  <w:r w:rsidRPr="00575A61">
              <w:rPr>
                <w:b/>
              </w:rPr>
              <w:t>[suma poz. 1–3]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4299" w:rsidRPr="00144299" w:rsidRDefault="00144299" w:rsidP="00575A61">
            <w:pPr>
              <w:spacing w:line="260" w:lineRule="exact"/>
              <w:jc w:val="center"/>
              <w:outlineLvl w:val="0"/>
            </w:pPr>
          </w:p>
        </w:tc>
      </w:tr>
    </w:tbl>
    <w:p w:rsidR="00E200AC" w:rsidRPr="00952DB3" w:rsidRDefault="00A64E10" w:rsidP="00D04048">
      <w:pPr>
        <w:pStyle w:val="Akapitzlist"/>
        <w:spacing w:before="120"/>
        <w:ind w:left="-82"/>
        <w:contextualSpacing/>
        <w:rPr>
          <w:b/>
        </w:rPr>
      </w:pPr>
      <w:r>
        <w:rPr>
          <w:b/>
        </w:rPr>
        <w:t>b</w:t>
      </w:r>
      <w:r w:rsidR="00222308" w:rsidRPr="00012809">
        <w:rPr>
          <w:b/>
        </w:rPr>
        <w:t>) oferujemy stosowanie procedur D</w:t>
      </w:r>
      <w:r>
        <w:rPr>
          <w:b/>
        </w:rPr>
        <w:t>obrej Praktyki Produkcyjnej GMP</w:t>
      </w:r>
      <w:r w:rsidR="00222308" w:rsidRPr="00012809">
        <w:rPr>
          <w:b/>
        </w:rPr>
        <w:t xml:space="preserve"> oraz  Dobrej Praktyki Higienicznej GHP</w:t>
      </w:r>
    </w:p>
    <w:p w:rsidR="00A64E10" w:rsidRPr="00012809" w:rsidRDefault="00A64E10" w:rsidP="00A64E10">
      <w:pPr>
        <w:pStyle w:val="Akapitzlist"/>
        <w:ind w:left="278"/>
        <w:contextualSpacing/>
        <w:rPr>
          <w:b/>
        </w:rPr>
      </w:pPr>
    </w:p>
    <w:tbl>
      <w:tblPr>
        <w:tblpPr w:leftFromText="141" w:rightFromText="141" w:vertAnchor="text" w:tblpX="4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</w:tblGrid>
      <w:tr w:rsidR="00A64E10" w:rsidRPr="00012809" w:rsidTr="0024097B">
        <w:trPr>
          <w:trHeight w:val="7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0" w:rsidRPr="00906CC9" w:rsidRDefault="00A64E10" w:rsidP="0024097B">
            <w:pPr>
              <w:pStyle w:val="Akapitzlist"/>
              <w:spacing w:before="120"/>
              <w:ind w:left="0"/>
              <w:contextualSpacing/>
              <w:jc w:val="center"/>
              <w:rPr>
                <w:b/>
                <w:lang w:val="pl-PL"/>
              </w:rPr>
            </w:pPr>
          </w:p>
        </w:tc>
      </w:tr>
    </w:tbl>
    <w:p w:rsidR="00A64E10" w:rsidRDefault="00A64E10" w:rsidP="00A64E10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</w:p>
    <w:p w:rsidR="00A64E10" w:rsidRDefault="00A64E10" w:rsidP="00A64E10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  <w:r>
        <w:rPr>
          <w:b/>
        </w:rPr>
        <w:t>TAK</w:t>
      </w:r>
    </w:p>
    <w:p w:rsidR="00A64E10" w:rsidRDefault="00A64E10" w:rsidP="00A64E10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</w:p>
    <w:p w:rsidR="00A64E10" w:rsidRDefault="00A64E10" w:rsidP="00A64E10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</w:p>
    <w:tbl>
      <w:tblPr>
        <w:tblpPr w:leftFromText="141" w:rightFromText="141" w:vertAnchor="text" w:tblpX="4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</w:tblGrid>
      <w:tr w:rsidR="00A64E10" w:rsidRPr="00012809" w:rsidTr="0081700A">
        <w:trPr>
          <w:trHeight w:val="712"/>
        </w:trPr>
        <w:tc>
          <w:tcPr>
            <w:tcW w:w="1204" w:type="dxa"/>
            <w:vAlign w:val="center"/>
          </w:tcPr>
          <w:p w:rsidR="00A64E10" w:rsidRPr="00906CC9" w:rsidRDefault="00A64E10" w:rsidP="0081700A">
            <w:pPr>
              <w:pStyle w:val="Akapitzlist"/>
              <w:spacing w:before="120"/>
              <w:ind w:left="0"/>
              <w:contextualSpacing/>
              <w:jc w:val="center"/>
              <w:rPr>
                <w:b/>
                <w:lang w:val="pl-PL"/>
              </w:rPr>
            </w:pPr>
          </w:p>
        </w:tc>
      </w:tr>
    </w:tbl>
    <w:p w:rsidR="00A64E10" w:rsidRPr="00012809" w:rsidRDefault="00A64E10" w:rsidP="00A64E10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  <w:r>
        <w:rPr>
          <w:b/>
        </w:rPr>
        <w:t>NIE</w:t>
      </w:r>
    </w:p>
    <w:p w:rsidR="00A64E10" w:rsidRPr="00012809" w:rsidRDefault="00A64E10" w:rsidP="00A64E10">
      <w:pPr>
        <w:pStyle w:val="Akapitzlist"/>
        <w:spacing w:before="120"/>
        <w:ind w:left="278"/>
        <w:contextualSpacing/>
        <w:rPr>
          <w:b/>
        </w:rPr>
      </w:pPr>
    </w:p>
    <w:p w:rsidR="001952A2" w:rsidRDefault="001952A2" w:rsidP="00D04048">
      <w:pPr>
        <w:pStyle w:val="Akapitzlist"/>
        <w:ind w:left="-142"/>
        <w:contextualSpacing/>
        <w:rPr>
          <w:sz w:val="20"/>
          <w:szCs w:val="20"/>
        </w:rPr>
      </w:pPr>
    </w:p>
    <w:p w:rsidR="001952A2" w:rsidRDefault="001952A2" w:rsidP="00D04048">
      <w:pPr>
        <w:pStyle w:val="Akapitzlist"/>
        <w:ind w:left="-142"/>
        <w:contextualSpacing/>
        <w:rPr>
          <w:sz w:val="20"/>
          <w:szCs w:val="20"/>
        </w:rPr>
      </w:pPr>
    </w:p>
    <w:p w:rsidR="007D3C41" w:rsidRDefault="007D3C41" w:rsidP="00D04048">
      <w:pPr>
        <w:pStyle w:val="Akapitzlist"/>
        <w:ind w:left="-142"/>
        <w:contextualSpacing/>
        <w:rPr>
          <w:sz w:val="20"/>
          <w:szCs w:val="20"/>
        </w:rPr>
      </w:pPr>
    </w:p>
    <w:p w:rsidR="007D3C41" w:rsidRDefault="007D3C41" w:rsidP="00D04048">
      <w:pPr>
        <w:pStyle w:val="Akapitzlist"/>
        <w:ind w:left="-142"/>
        <w:contextualSpacing/>
        <w:rPr>
          <w:sz w:val="20"/>
          <w:szCs w:val="20"/>
        </w:rPr>
      </w:pPr>
    </w:p>
    <w:p w:rsidR="007D3C41" w:rsidRDefault="007D3C41" w:rsidP="00D04048">
      <w:pPr>
        <w:pStyle w:val="Akapitzlist"/>
        <w:ind w:left="-142"/>
        <w:contextualSpacing/>
        <w:rPr>
          <w:sz w:val="20"/>
          <w:szCs w:val="20"/>
        </w:rPr>
      </w:pPr>
    </w:p>
    <w:p w:rsidR="00A64E10" w:rsidRPr="00AF28EB" w:rsidRDefault="00A64E10" w:rsidP="00A64E10">
      <w:pPr>
        <w:pStyle w:val="Akapitzlist"/>
        <w:numPr>
          <w:ilvl w:val="0"/>
          <w:numId w:val="18"/>
        </w:numPr>
        <w:contextualSpacing/>
        <w:rPr>
          <w:b/>
          <w:i/>
        </w:rPr>
      </w:pPr>
      <w:r w:rsidRPr="00AF28EB">
        <w:rPr>
          <w:b/>
        </w:rPr>
        <w:lastRenderedPageBreak/>
        <w:t>oferujemy wykonanie posiłków dost</w:t>
      </w:r>
      <w:r>
        <w:rPr>
          <w:b/>
        </w:rPr>
        <w:t>osowanych do diet specjalnych (</w:t>
      </w:r>
      <w:r w:rsidRPr="00AF28EB">
        <w:rPr>
          <w:b/>
        </w:rPr>
        <w:t>nal</w:t>
      </w:r>
      <w:r>
        <w:rPr>
          <w:b/>
        </w:rPr>
        <w:t xml:space="preserve">eży zaznaczyć właściwy kwadrat </w:t>
      </w:r>
      <w:r w:rsidRPr="00AF28EB">
        <w:rPr>
          <w:b/>
        </w:rPr>
        <w:t xml:space="preserve"> np. krzyżykiem);</w:t>
      </w:r>
    </w:p>
    <w:p w:rsidR="00A64E10" w:rsidRPr="00012809" w:rsidRDefault="00A64E10" w:rsidP="00A64E10">
      <w:pPr>
        <w:pStyle w:val="Akapitzlist"/>
        <w:ind w:left="278"/>
        <w:contextualSpacing/>
        <w:rPr>
          <w:b/>
        </w:rPr>
      </w:pPr>
    </w:p>
    <w:tbl>
      <w:tblPr>
        <w:tblpPr w:leftFromText="141" w:rightFromText="141" w:vertAnchor="text" w:tblpX="4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</w:tblGrid>
      <w:tr w:rsidR="00A64E10" w:rsidRPr="00012809" w:rsidTr="0081700A">
        <w:trPr>
          <w:trHeight w:val="7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0" w:rsidRPr="00906CC9" w:rsidRDefault="00A64E10" w:rsidP="0081700A">
            <w:pPr>
              <w:pStyle w:val="Akapitzlist"/>
              <w:spacing w:before="120"/>
              <w:ind w:left="0"/>
              <w:contextualSpacing/>
              <w:jc w:val="center"/>
              <w:rPr>
                <w:b/>
                <w:lang w:val="pl-PL"/>
              </w:rPr>
            </w:pPr>
          </w:p>
        </w:tc>
      </w:tr>
    </w:tbl>
    <w:p w:rsidR="00A64E10" w:rsidRDefault="00A64E10" w:rsidP="00A64E10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</w:p>
    <w:p w:rsidR="00A64E10" w:rsidRDefault="00A64E10" w:rsidP="00A64E10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  <w:r>
        <w:rPr>
          <w:b/>
        </w:rPr>
        <w:t>TAK</w:t>
      </w:r>
    </w:p>
    <w:p w:rsidR="00A64E10" w:rsidRDefault="00A64E10" w:rsidP="00A64E10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</w:p>
    <w:tbl>
      <w:tblPr>
        <w:tblpPr w:leftFromText="141" w:rightFromText="141" w:vertAnchor="text" w:tblpX="4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</w:tblGrid>
      <w:tr w:rsidR="00A64E10" w:rsidRPr="00012809" w:rsidTr="0081700A">
        <w:trPr>
          <w:trHeight w:val="7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0" w:rsidRPr="00906CC9" w:rsidRDefault="00A64E10" w:rsidP="0081700A">
            <w:pPr>
              <w:pStyle w:val="Akapitzlist"/>
              <w:spacing w:before="120"/>
              <w:ind w:left="0"/>
              <w:contextualSpacing/>
              <w:jc w:val="center"/>
              <w:rPr>
                <w:b/>
                <w:lang w:val="pl-PL"/>
              </w:rPr>
            </w:pPr>
          </w:p>
        </w:tc>
      </w:tr>
    </w:tbl>
    <w:p w:rsidR="00A64E10" w:rsidRPr="00012809" w:rsidRDefault="00A64E10" w:rsidP="00A64E10">
      <w:pPr>
        <w:pStyle w:val="Akapitzlist"/>
        <w:tabs>
          <w:tab w:val="left" w:pos="5475"/>
        </w:tabs>
        <w:spacing w:before="120"/>
        <w:ind w:left="0"/>
        <w:contextualSpacing/>
        <w:rPr>
          <w:b/>
        </w:rPr>
      </w:pPr>
      <w:r>
        <w:rPr>
          <w:b/>
        </w:rPr>
        <w:t>NIE</w:t>
      </w:r>
    </w:p>
    <w:p w:rsidR="00A64E10" w:rsidRPr="00012809" w:rsidRDefault="00A64E10" w:rsidP="00A64E10">
      <w:pPr>
        <w:pStyle w:val="Akapitzlist"/>
        <w:spacing w:before="120"/>
        <w:ind w:left="278"/>
        <w:contextualSpacing/>
        <w:rPr>
          <w:b/>
        </w:rPr>
      </w:pPr>
    </w:p>
    <w:p w:rsidR="00A64E10" w:rsidRDefault="00A64E10" w:rsidP="00A64E10">
      <w:pPr>
        <w:pStyle w:val="Akapitzlist"/>
        <w:spacing w:before="120"/>
        <w:ind w:left="278"/>
        <w:contextualSpacing/>
      </w:pPr>
    </w:p>
    <w:p w:rsidR="001952A2" w:rsidRPr="008E5F10" w:rsidRDefault="001952A2" w:rsidP="00D04048">
      <w:pPr>
        <w:pStyle w:val="Akapitzlist"/>
        <w:ind w:left="-142"/>
        <w:contextualSpacing/>
        <w:rPr>
          <w:color w:val="000000"/>
          <w:sz w:val="20"/>
          <w:szCs w:val="20"/>
        </w:rPr>
      </w:pPr>
    </w:p>
    <w:p w:rsidR="00144299" w:rsidRPr="008E5F10" w:rsidRDefault="00144299" w:rsidP="00D04048">
      <w:pPr>
        <w:autoSpaceDE w:val="0"/>
        <w:jc w:val="both"/>
        <w:rPr>
          <w:b/>
          <w:color w:val="000000"/>
          <w:u w:val="single"/>
        </w:rPr>
      </w:pPr>
      <w:r w:rsidRPr="008E5F10">
        <w:rPr>
          <w:b/>
          <w:color w:val="000000"/>
          <w:u w:val="single"/>
        </w:rPr>
        <w:t>Oświadczenie o niepodleganiu wykluczeniu:</w:t>
      </w:r>
    </w:p>
    <w:p w:rsidR="00A64E10" w:rsidRPr="008E5F10" w:rsidRDefault="00A64E10" w:rsidP="00A64E10">
      <w:pPr>
        <w:pStyle w:val="Akapitzlist"/>
        <w:numPr>
          <w:ilvl w:val="0"/>
          <w:numId w:val="19"/>
        </w:numPr>
        <w:suppressAutoHyphens w:val="0"/>
        <w:spacing w:before="120" w:after="120" w:line="300" w:lineRule="exact"/>
        <w:ind w:left="357" w:hanging="357"/>
        <w:rPr>
          <w:color w:val="000000"/>
        </w:rPr>
      </w:pPr>
      <w:r w:rsidRPr="008E5F10">
        <w:rPr>
          <w:color w:val="000000"/>
        </w:rPr>
        <w:t>Oświadczam, że nie podlegam wykluczeniu z postępowania na podstawie art. 7 ustawy z</w:t>
      </w:r>
      <w:r w:rsidR="00144299" w:rsidRPr="008E5F10">
        <w:rPr>
          <w:color w:val="000000"/>
        </w:rPr>
        <w:t> </w:t>
      </w:r>
      <w:r w:rsidRPr="008E5F10">
        <w:rPr>
          <w:color w:val="000000"/>
        </w:rPr>
        <w:t xml:space="preserve">dnia 13 kwietnia 2022 r. o szczególnych rozwiązaniach w zakresie przeciwdziałania wspieraniu agresji na Ukrainę oraz służących ochronie bezpieczeństwa narodowego (Dz.U. z 2022 poz. 835), zgodnie z którym z postępowania o udzielenie zamówienia publicznego lub konkursu prowadzonego na podstawie </w:t>
      </w:r>
      <w:hyperlink r:id="rId7" w:anchor="/document/18903829?cm=DOCUMENT" w:history="1">
        <w:r w:rsidRPr="008E5F10">
          <w:rPr>
            <w:color w:val="000000"/>
          </w:rPr>
          <w:t>ustawy</w:t>
        </w:r>
      </w:hyperlink>
      <w:r w:rsidRPr="008E5F10">
        <w:rPr>
          <w:color w:val="000000"/>
        </w:rPr>
        <w:t xml:space="preserve"> z dnia 11 września 2019</w:t>
      </w:r>
      <w:r w:rsidR="00144299" w:rsidRPr="008E5F10">
        <w:rPr>
          <w:color w:val="000000"/>
        </w:rPr>
        <w:t> </w:t>
      </w:r>
      <w:r w:rsidRPr="008E5F10">
        <w:rPr>
          <w:color w:val="000000"/>
        </w:rPr>
        <w:t>r. – Prawo zamówień publicznych wyklucza się:</w:t>
      </w:r>
    </w:p>
    <w:p w:rsidR="00A64E10" w:rsidRPr="008E5F10" w:rsidRDefault="00A64E10" w:rsidP="00A64E10">
      <w:pPr>
        <w:pStyle w:val="Akapitzlist"/>
        <w:numPr>
          <w:ilvl w:val="0"/>
          <w:numId w:val="20"/>
        </w:numPr>
        <w:suppressAutoHyphens w:val="0"/>
        <w:spacing w:before="120" w:after="120" w:line="300" w:lineRule="exact"/>
        <w:rPr>
          <w:color w:val="000000"/>
        </w:rPr>
      </w:pPr>
      <w:r w:rsidRPr="008E5F10">
        <w:rPr>
          <w:color w:val="000000"/>
        </w:rPr>
        <w:t>wykonawcę oraz uczestnika konkursu wymienionego w wykazach określonych w </w:t>
      </w:r>
      <w:hyperlink r:id="rId8" w:anchor="/document/67607987?cm=DOCUMENT" w:history="1">
        <w:r w:rsidRPr="008E5F10">
          <w:rPr>
            <w:color w:val="000000"/>
          </w:rPr>
          <w:t>rozporządzeniu</w:t>
        </w:r>
      </w:hyperlink>
      <w:r w:rsidRPr="008E5F10">
        <w:rPr>
          <w:color w:val="000000"/>
        </w:rPr>
        <w:t xml:space="preserve"> 765/2006 i </w:t>
      </w:r>
      <w:hyperlink r:id="rId9" w:anchor="/document/68410867?cm=DOCUMENT" w:history="1">
        <w:r w:rsidRPr="008E5F10">
          <w:rPr>
            <w:color w:val="000000"/>
          </w:rPr>
          <w:t>rozporządzeniu</w:t>
        </w:r>
      </w:hyperlink>
      <w:r w:rsidRPr="008E5F10">
        <w:rPr>
          <w:color w:val="000000"/>
        </w:rPr>
        <w:t xml:space="preserve"> 269/2014 albo wpisanego na listę na podstawie decyzji w sprawie wpisu na listę rozstrzygającej o zastosowaniu środka, o którym mowa w art. 1 pkt 3;</w:t>
      </w:r>
    </w:p>
    <w:p w:rsidR="00A64E10" w:rsidRPr="008E5F10" w:rsidRDefault="00A64E10" w:rsidP="00A64E10">
      <w:pPr>
        <w:pStyle w:val="Akapitzlist"/>
        <w:numPr>
          <w:ilvl w:val="0"/>
          <w:numId w:val="20"/>
        </w:numPr>
        <w:suppressAutoHyphens w:val="0"/>
        <w:spacing w:before="120" w:after="120" w:line="300" w:lineRule="exact"/>
        <w:rPr>
          <w:color w:val="000000"/>
        </w:rPr>
      </w:pPr>
      <w:r w:rsidRPr="008E5F10">
        <w:rPr>
          <w:color w:val="000000"/>
        </w:rPr>
        <w:t xml:space="preserve">wykonawcę oraz uczestnika konkursu, którego beneficjentem rzeczywistym w rozumieniu </w:t>
      </w:r>
      <w:hyperlink r:id="rId10" w:anchor="/document/18708093?cm=DOCUMENT" w:history="1">
        <w:r w:rsidRPr="008E5F10">
          <w:rPr>
            <w:color w:val="000000"/>
          </w:rPr>
          <w:t>ustawy</w:t>
        </w:r>
      </w:hyperlink>
      <w:r w:rsidRPr="008E5F10">
        <w:rPr>
          <w:color w:val="000000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8E5F10">
          <w:rPr>
            <w:color w:val="000000"/>
          </w:rPr>
          <w:t>rozporządzeniu</w:t>
        </w:r>
      </w:hyperlink>
      <w:r w:rsidRPr="008E5F10">
        <w:rPr>
          <w:color w:val="000000"/>
        </w:rPr>
        <w:t xml:space="preserve"> 765/2006 i </w:t>
      </w:r>
      <w:hyperlink r:id="rId12" w:anchor="/document/68410867?cm=DOCUMENT" w:history="1">
        <w:r w:rsidRPr="008E5F10">
          <w:rPr>
            <w:color w:val="000000"/>
          </w:rPr>
          <w:t>rozporządzeniu</w:t>
        </w:r>
      </w:hyperlink>
      <w:r w:rsidRPr="008E5F10">
        <w:rPr>
          <w:color w:val="000000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:rsidR="00A64E10" w:rsidRPr="008E5F10" w:rsidRDefault="00A64E10" w:rsidP="00A64E10">
      <w:pPr>
        <w:pStyle w:val="Akapitzlist"/>
        <w:numPr>
          <w:ilvl w:val="0"/>
          <w:numId w:val="20"/>
        </w:numPr>
        <w:suppressAutoHyphens w:val="0"/>
        <w:spacing w:before="120" w:after="120" w:line="300" w:lineRule="exact"/>
        <w:rPr>
          <w:color w:val="000000"/>
        </w:rPr>
      </w:pPr>
      <w:r w:rsidRPr="008E5F10">
        <w:rPr>
          <w:color w:val="000000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8E5F10">
          <w:rPr>
            <w:color w:val="000000"/>
          </w:rPr>
          <w:t>art. 3 ust. 1 pkt 37</w:t>
        </w:r>
      </w:hyperlink>
      <w:r w:rsidRPr="008E5F10">
        <w:rPr>
          <w:color w:val="000000"/>
        </w:rPr>
        <w:t xml:space="preserve"> ustawy z dnia 29 września 1994 r. o rachunkowości (Dz. U. z 2021 r. poz. 217, 2105 i 2106) jest podmiot wymieniony w wykazach określonych w </w:t>
      </w:r>
      <w:hyperlink r:id="rId14" w:anchor="/document/67607987?cm=DOCUMENT" w:history="1">
        <w:r w:rsidRPr="008E5F10">
          <w:rPr>
            <w:color w:val="000000"/>
          </w:rPr>
          <w:t>rozporządzeniu</w:t>
        </w:r>
      </w:hyperlink>
      <w:r w:rsidRPr="008E5F10">
        <w:rPr>
          <w:color w:val="000000"/>
        </w:rPr>
        <w:t xml:space="preserve"> 765/2006 i </w:t>
      </w:r>
      <w:hyperlink r:id="rId15" w:anchor="/document/68410867?cm=DOCUMENT" w:history="1">
        <w:r w:rsidRPr="008E5F10">
          <w:rPr>
            <w:color w:val="000000"/>
          </w:rPr>
          <w:t>rozporządzeniu</w:t>
        </w:r>
      </w:hyperlink>
      <w:r w:rsidRPr="008E5F10">
        <w:rPr>
          <w:color w:val="000000"/>
        </w:rPr>
        <w:t xml:space="preserve"> 269/2014 albo wpisany na listę lub będący taką jednostką dominującą od dnia 24 lutego 2022 r., o ile został wpisany na listę na podstawie decyzji w sprawie wpisu na listę rozstrzygającej o zastosowaniu środka, o którym mowa w art. 1 pkt 3.</w:t>
      </w:r>
    </w:p>
    <w:p w:rsidR="00A64E10" w:rsidRPr="008E5F10" w:rsidRDefault="00A64E10" w:rsidP="00A64E10">
      <w:pPr>
        <w:pStyle w:val="Akapitzlist"/>
        <w:spacing w:before="120" w:after="120" w:line="300" w:lineRule="exact"/>
        <w:ind w:left="357"/>
        <w:rPr>
          <w:color w:val="000000"/>
        </w:rPr>
      </w:pPr>
      <w:r w:rsidRPr="008E5F10">
        <w:rPr>
          <w:color w:val="000000"/>
        </w:rPr>
        <w:t>Zobowiązuję się do niezwłocznego poinformowania Zamawiającego o zmianie tego stanu.</w:t>
      </w:r>
    </w:p>
    <w:p w:rsidR="00A64E10" w:rsidRPr="008E5F10" w:rsidRDefault="00A64E10" w:rsidP="00A64E10">
      <w:pPr>
        <w:spacing w:before="120" w:after="120" w:line="300" w:lineRule="exact"/>
        <w:ind w:left="357"/>
        <w:jc w:val="both"/>
        <w:rPr>
          <w:color w:val="000000"/>
          <w:u w:val="single"/>
        </w:rPr>
      </w:pPr>
      <w:r w:rsidRPr="008E5F10">
        <w:rPr>
          <w:color w:val="000000"/>
          <w:u w:val="single"/>
        </w:rPr>
        <w:t>Jeśli zachodzą podstawy wykluczenia to Wykonawca składa oświadczenie o następującej treści:</w:t>
      </w:r>
    </w:p>
    <w:p w:rsidR="00A64E10" w:rsidRPr="008E5F10" w:rsidRDefault="00A64E10" w:rsidP="00A64E10">
      <w:pPr>
        <w:spacing w:before="120" w:after="120" w:line="300" w:lineRule="exact"/>
        <w:ind w:left="357"/>
        <w:jc w:val="both"/>
        <w:rPr>
          <w:color w:val="000000"/>
        </w:rPr>
      </w:pPr>
      <w:r w:rsidRPr="008E5F10">
        <w:rPr>
          <w:color w:val="000000"/>
        </w:rPr>
        <w:t xml:space="preserve">Oświadczam, że zachodzą w stosunku do mnie podstawy wykluczenia, o których mowa </w:t>
      </w:r>
      <w:r w:rsidRPr="008E5F10">
        <w:rPr>
          <w:color w:val="000000"/>
        </w:rPr>
        <w:br/>
        <w:t>w art. 7 ust. 1 pkt. …………….. ustawy /wskazać właściwy punkt z powyższych/.</w:t>
      </w:r>
    </w:p>
    <w:p w:rsidR="00A64E10" w:rsidRPr="008E5F10" w:rsidRDefault="00A64E10" w:rsidP="00A64E10">
      <w:pPr>
        <w:spacing w:before="120" w:after="120" w:line="300" w:lineRule="exact"/>
        <w:ind w:left="357"/>
        <w:jc w:val="both"/>
        <w:rPr>
          <w:color w:val="000000"/>
        </w:rPr>
      </w:pPr>
      <w:r w:rsidRPr="008E5F10">
        <w:rPr>
          <w:color w:val="000000"/>
        </w:rPr>
        <w:t>Zobowiązuję się do niezwłocznego poinformowania Zamawiającego o zmianie tego stanu.</w:t>
      </w:r>
    </w:p>
    <w:p w:rsidR="0081700A" w:rsidRPr="008E5F10" w:rsidRDefault="0081700A" w:rsidP="00A64E10">
      <w:pPr>
        <w:spacing w:before="120" w:after="120" w:line="300" w:lineRule="exact"/>
        <w:ind w:left="357"/>
        <w:jc w:val="both"/>
        <w:rPr>
          <w:color w:val="000000"/>
        </w:rPr>
      </w:pPr>
    </w:p>
    <w:p w:rsidR="0081700A" w:rsidRPr="008E5F10" w:rsidRDefault="0081700A" w:rsidP="0081700A">
      <w:pPr>
        <w:spacing w:before="120" w:after="120" w:line="300" w:lineRule="exact"/>
        <w:ind w:left="357"/>
        <w:jc w:val="right"/>
        <w:rPr>
          <w:color w:val="000000"/>
        </w:rPr>
      </w:pPr>
      <w:r w:rsidRPr="008E5F10">
        <w:rPr>
          <w:color w:val="000000"/>
        </w:rPr>
        <w:t>Wykonawca</w:t>
      </w:r>
    </w:p>
    <w:sectPr w:rsidR="0081700A" w:rsidRPr="008E5F10" w:rsidSect="006A736E">
      <w:pgSz w:w="11906" w:h="16838"/>
      <w:pgMar w:top="899" w:right="1700" w:bottom="89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4F" w:rsidRDefault="00BA6F4F" w:rsidP="00E3204E">
      <w:r>
        <w:separator/>
      </w:r>
    </w:p>
  </w:endnote>
  <w:endnote w:type="continuationSeparator" w:id="1">
    <w:p w:rsidR="00BA6F4F" w:rsidRDefault="00BA6F4F" w:rsidP="00E3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4F" w:rsidRDefault="00BA6F4F" w:rsidP="00E3204E">
      <w:r>
        <w:separator/>
      </w:r>
    </w:p>
  </w:footnote>
  <w:footnote w:type="continuationSeparator" w:id="1">
    <w:p w:rsidR="00BA6F4F" w:rsidRDefault="00BA6F4F" w:rsidP="00E32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789EE16C"/>
    <w:name w:val="WW8Num15"/>
    <w:lvl w:ilvl="0">
      <w:start w:val="4"/>
      <w:numFmt w:val="decimal"/>
      <w:lvlText w:val="%1."/>
      <w:lvlJc w:val="left"/>
      <w:pPr>
        <w:tabs>
          <w:tab w:val="num" w:pos="349"/>
        </w:tabs>
        <w:ind w:left="360" w:hanging="360"/>
      </w:pPr>
      <w:rPr>
        <w:b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  <w:lang/>
      </w:rPr>
    </w:lvl>
  </w:abstractNum>
  <w:abstractNum w:abstractNumId="2">
    <w:nsid w:val="017B6D4B"/>
    <w:multiLevelType w:val="hybridMultilevel"/>
    <w:tmpl w:val="40A8BA3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5D31E03"/>
    <w:multiLevelType w:val="multilevel"/>
    <w:tmpl w:val="431AAFA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Garamond" w:eastAsia="Times New Roman" w:hAnsi="Garamond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91779FE"/>
    <w:multiLevelType w:val="multilevel"/>
    <w:tmpl w:val="D2A6B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F3BA2"/>
    <w:multiLevelType w:val="hybridMultilevel"/>
    <w:tmpl w:val="BB9C0848"/>
    <w:lvl w:ilvl="0" w:tplc="973E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8883C2D"/>
    <w:multiLevelType w:val="hybridMultilevel"/>
    <w:tmpl w:val="A54E1968"/>
    <w:lvl w:ilvl="0" w:tplc="330CD9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24CA0473"/>
    <w:multiLevelType w:val="hybridMultilevel"/>
    <w:tmpl w:val="B63CA54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157AA"/>
    <w:multiLevelType w:val="hybridMultilevel"/>
    <w:tmpl w:val="C89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3A1A"/>
    <w:multiLevelType w:val="hybridMultilevel"/>
    <w:tmpl w:val="338E4CD2"/>
    <w:lvl w:ilvl="0" w:tplc="9662A7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3A6AD4"/>
    <w:multiLevelType w:val="hybridMultilevel"/>
    <w:tmpl w:val="8E8E6FB0"/>
    <w:lvl w:ilvl="0" w:tplc="A2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53102"/>
    <w:multiLevelType w:val="hybridMultilevel"/>
    <w:tmpl w:val="F4A855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F5F0C"/>
    <w:multiLevelType w:val="hybridMultilevel"/>
    <w:tmpl w:val="91F2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010D"/>
    <w:multiLevelType w:val="hybridMultilevel"/>
    <w:tmpl w:val="749269A8"/>
    <w:lvl w:ilvl="0" w:tplc="330CD9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628A064F"/>
    <w:multiLevelType w:val="hybridMultilevel"/>
    <w:tmpl w:val="848684C2"/>
    <w:lvl w:ilvl="0" w:tplc="FC9EC3F8">
      <w:start w:val="3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4C816F1"/>
    <w:multiLevelType w:val="hybridMultilevel"/>
    <w:tmpl w:val="02D86DEE"/>
    <w:lvl w:ilvl="0" w:tplc="AC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A700A"/>
    <w:multiLevelType w:val="hybridMultilevel"/>
    <w:tmpl w:val="88B05CB0"/>
    <w:lvl w:ilvl="0" w:tplc="B5AE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33964"/>
    <w:multiLevelType w:val="multilevel"/>
    <w:tmpl w:val="CECC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41914"/>
    <w:multiLevelType w:val="hybridMultilevel"/>
    <w:tmpl w:val="8A60EC34"/>
    <w:lvl w:ilvl="0" w:tplc="330CD9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9">
    <w:nsid w:val="75BF7BD5"/>
    <w:multiLevelType w:val="multilevel"/>
    <w:tmpl w:val="690209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3"/>
  </w:num>
  <w:num w:numId="5">
    <w:abstractNumId w:val="15"/>
  </w:num>
  <w:num w:numId="6">
    <w:abstractNumId w:val="16"/>
  </w:num>
  <w:num w:numId="7">
    <w:abstractNumId w:val="8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19"/>
  </w:num>
  <w:num w:numId="15">
    <w:abstractNumId w:val="11"/>
  </w:num>
  <w:num w:numId="16">
    <w:abstractNumId w:val="18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210"/>
    <w:rsid w:val="00003D00"/>
    <w:rsid w:val="00012809"/>
    <w:rsid w:val="00037CFF"/>
    <w:rsid w:val="00040814"/>
    <w:rsid w:val="000503EB"/>
    <w:rsid w:val="000544AC"/>
    <w:rsid w:val="000567B2"/>
    <w:rsid w:val="00056FF7"/>
    <w:rsid w:val="000619CA"/>
    <w:rsid w:val="0007698C"/>
    <w:rsid w:val="000840CF"/>
    <w:rsid w:val="000A0E59"/>
    <w:rsid w:val="000A2B9E"/>
    <w:rsid w:val="000A5CEC"/>
    <w:rsid w:val="000A68DB"/>
    <w:rsid w:val="000B7655"/>
    <w:rsid w:val="000C0A8D"/>
    <w:rsid w:val="000D6EA1"/>
    <w:rsid w:val="000F5271"/>
    <w:rsid w:val="0010061D"/>
    <w:rsid w:val="00110EED"/>
    <w:rsid w:val="00126703"/>
    <w:rsid w:val="00127194"/>
    <w:rsid w:val="0013404C"/>
    <w:rsid w:val="00137686"/>
    <w:rsid w:val="00144299"/>
    <w:rsid w:val="001470BA"/>
    <w:rsid w:val="0016238D"/>
    <w:rsid w:val="00166A85"/>
    <w:rsid w:val="00191D4D"/>
    <w:rsid w:val="00192DDC"/>
    <w:rsid w:val="001952A2"/>
    <w:rsid w:val="00196031"/>
    <w:rsid w:val="001975E7"/>
    <w:rsid w:val="001A547E"/>
    <w:rsid w:val="001C11F0"/>
    <w:rsid w:val="001C220F"/>
    <w:rsid w:val="001C3357"/>
    <w:rsid w:val="001C4091"/>
    <w:rsid w:val="001C6E2A"/>
    <w:rsid w:val="001D7BF7"/>
    <w:rsid w:val="001E1A9B"/>
    <w:rsid w:val="001E389A"/>
    <w:rsid w:val="001E4588"/>
    <w:rsid w:val="001E4A29"/>
    <w:rsid w:val="00206BB2"/>
    <w:rsid w:val="0021730B"/>
    <w:rsid w:val="00222308"/>
    <w:rsid w:val="0022692B"/>
    <w:rsid w:val="0024097B"/>
    <w:rsid w:val="0024336F"/>
    <w:rsid w:val="00250711"/>
    <w:rsid w:val="00256A49"/>
    <w:rsid w:val="0028788A"/>
    <w:rsid w:val="0029424F"/>
    <w:rsid w:val="002C3AD3"/>
    <w:rsid w:val="002C7562"/>
    <w:rsid w:val="002D3AEC"/>
    <w:rsid w:val="002E7F6C"/>
    <w:rsid w:val="003170F3"/>
    <w:rsid w:val="003270A5"/>
    <w:rsid w:val="00327FCE"/>
    <w:rsid w:val="0033259A"/>
    <w:rsid w:val="003374F7"/>
    <w:rsid w:val="003405A5"/>
    <w:rsid w:val="003467D0"/>
    <w:rsid w:val="00357D00"/>
    <w:rsid w:val="00372AB9"/>
    <w:rsid w:val="0039766B"/>
    <w:rsid w:val="0039785F"/>
    <w:rsid w:val="003A3F37"/>
    <w:rsid w:val="003A7DA2"/>
    <w:rsid w:val="003B119A"/>
    <w:rsid w:val="003C74A4"/>
    <w:rsid w:val="003E5DA0"/>
    <w:rsid w:val="003E64A5"/>
    <w:rsid w:val="003F4E2E"/>
    <w:rsid w:val="003F753A"/>
    <w:rsid w:val="00405505"/>
    <w:rsid w:val="00406DAF"/>
    <w:rsid w:val="00410CAE"/>
    <w:rsid w:val="00423C8F"/>
    <w:rsid w:val="00435932"/>
    <w:rsid w:val="00440604"/>
    <w:rsid w:val="0044145D"/>
    <w:rsid w:val="00443098"/>
    <w:rsid w:val="00443283"/>
    <w:rsid w:val="00443C21"/>
    <w:rsid w:val="00464FEA"/>
    <w:rsid w:val="0047520A"/>
    <w:rsid w:val="00487821"/>
    <w:rsid w:val="00487866"/>
    <w:rsid w:val="00494EEC"/>
    <w:rsid w:val="00494FFB"/>
    <w:rsid w:val="00495A26"/>
    <w:rsid w:val="004974C6"/>
    <w:rsid w:val="004A0696"/>
    <w:rsid w:val="004B4D32"/>
    <w:rsid w:val="004C6670"/>
    <w:rsid w:val="004D3844"/>
    <w:rsid w:val="004D78FF"/>
    <w:rsid w:val="004E7AD6"/>
    <w:rsid w:val="00504B79"/>
    <w:rsid w:val="0050611E"/>
    <w:rsid w:val="00510672"/>
    <w:rsid w:val="00527ABF"/>
    <w:rsid w:val="005332FF"/>
    <w:rsid w:val="005528E2"/>
    <w:rsid w:val="005641F8"/>
    <w:rsid w:val="00564793"/>
    <w:rsid w:val="005672BD"/>
    <w:rsid w:val="00567CBA"/>
    <w:rsid w:val="00572E01"/>
    <w:rsid w:val="0057449E"/>
    <w:rsid w:val="00575A61"/>
    <w:rsid w:val="005876FF"/>
    <w:rsid w:val="005D10E8"/>
    <w:rsid w:val="005D40FA"/>
    <w:rsid w:val="005D64D5"/>
    <w:rsid w:val="005E12C1"/>
    <w:rsid w:val="005E42FB"/>
    <w:rsid w:val="005F2ECD"/>
    <w:rsid w:val="00600D6B"/>
    <w:rsid w:val="00603BE6"/>
    <w:rsid w:val="00604C04"/>
    <w:rsid w:val="00611F0B"/>
    <w:rsid w:val="00634A78"/>
    <w:rsid w:val="00640A19"/>
    <w:rsid w:val="006423BE"/>
    <w:rsid w:val="006523D3"/>
    <w:rsid w:val="00660A1C"/>
    <w:rsid w:val="00671C1D"/>
    <w:rsid w:val="006735CD"/>
    <w:rsid w:val="00681AA5"/>
    <w:rsid w:val="00690320"/>
    <w:rsid w:val="006A714B"/>
    <w:rsid w:val="006A736E"/>
    <w:rsid w:val="006D299E"/>
    <w:rsid w:val="006D4834"/>
    <w:rsid w:val="006D5706"/>
    <w:rsid w:val="006E3804"/>
    <w:rsid w:val="006F01C0"/>
    <w:rsid w:val="006F5292"/>
    <w:rsid w:val="006F6185"/>
    <w:rsid w:val="00710DAC"/>
    <w:rsid w:val="0072466E"/>
    <w:rsid w:val="0072795C"/>
    <w:rsid w:val="00741AF6"/>
    <w:rsid w:val="00742210"/>
    <w:rsid w:val="00753618"/>
    <w:rsid w:val="00764066"/>
    <w:rsid w:val="0076488E"/>
    <w:rsid w:val="007725D5"/>
    <w:rsid w:val="00774622"/>
    <w:rsid w:val="007A6993"/>
    <w:rsid w:val="007B0ABE"/>
    <w:rsid w:val="007C2AEE"/>
    <w:rsid w:val="007C36B4"/>
    <w:rsid w:val="007D3C41"/>
    <w:rsid w:val="007F5D16"/>
    <w:rsid w:val="0081700A"/>
    <w:rsid w:val="00824F38"/>
    <w:rsid w:val="00833985"/>
    <w:rsid w:val="00837493"/>
    <w:rsid w:val="00842623"/>
    <w:rsid w:val="00865ABC"/>
    <w:rsid w:val="00870E8A"/>
    <w:rsid w:val="008B695F"/>
    <w:rsid w:val="008B7658"/>
    <w:rsid w:val="008C7B16"/>
    <w:rsid w:val="008D2166"/>
    <w:rsid w:val="008E3EEB"/>
    <w:rsid w:val="008E5F10"/>
    <w:rsid w:val="008F5C1B"/>
    <w:rsid w:val="008F7AFF"/>
    <w:rsid w:val="009043EF"/>
    <w:rsid w:val="00906CC9"/>
    <w:rsid w:val="0091476A"/>
    <w:rsid w:val="00923101"/>
    <w:rsid w:val="00952DB3"/>
    <w:rsid w:val="00952F3D"/>
    <w:rsid w:val="0095700C"/>
    <w:rsid w:val="00957C3F"/>
    <w:rsid w:val="009607BE"/>
    <w:rsid w:val="00964C2E"/>
    <w:rsid w:val="00975CB8"/>
    <w:rsid w:val="00977FDF"/>
    <w:rsid w:val="00982B47"/>
    <w:rsid w:val="00983104"/>
    <w:rsid w:val="0098755E"/>
    <w:rsid w:val="0099112D"/>
    <w:rsid w:val="009A2E4E"/>
    <w:rsid w:val="009B0049"/>
    <w:rsid w:val="009B63F1"/>
    <w:rsid w:val="009B68BF"/>
    <w:rsid w:val="009C5B32"/>
    <w:rsid w:val="009C5D72"/>
    <w:rsid w:val="009D1785"/>
    <w:rsid w:val="009D2C1E"/>
    <w:rsid w:val="009D3196"/>
    <w:rsid w:val="009E7610"/>
    <w:rsid w:val="009F2EDF"/>
    <w:rsid w:val="009F6921"/>
    <w:rsid w:val="009F6F70"/>
    <w:rsid w:val="00A01799"/>
    <w:rsid w:val="00A05B4C"/>
    <w:rsid w:val="00A10E1C"/>
    <w:rsid w:val="00A52D74"/>
    <w:rsid w:val="00A64E10"/>
    <w:rsid w:val="00A64F73"/>
    <w:rsid w:val="00A73A62"/>
    <w:rsid w:val="00A76CCB"/>
    <w:rsid w:val="00A82146"/>
    <w:rsid w:val="00A94130"/>
    <w:rsid w:val="00AA3403"/>
    <w:rsid w:val="00AA4F00"/>
    <w:rsid w:val="00AB03F6"/>
    <w:rsid w:val="00AB12F4"/>
    <w:rsid w:val="00AE4F8C"/>
    <w:rsid w:val="00AE6A4F"/>
    <w:rsid w:val="00AE7891"/>
    <w:rsid w:val="00AF1ED6"/>
    <w:rsid w:val="00AF28EB"/>
    <w:rsid w:val="00B06346"/>
    <w:rsid w:val="00B14A95"/>
    <w:rsid w:val="00B26951"/>
    <w:rsid w:val="00B3117A"/>
    <w:rsid w:val="00B7346C"/>
    <w:rsid w:val="00BA6D35"/>
    <w:rsid w:val="00BA6F4F"/>
    <w:rsid w:val="00BB0288"/>
    <w:rsid w:val="00BB51E5"/>
    <w:rsid w:val="00BB6D31"/>
    <w:rsid w:val="00BC44FB"/>
    <w:rsid w:val="00BD35ED"/>
    <w:rsid w:val="00BD402E"/>
    <w:rsid w:val="00BF366D"/>
    <w:rsid w:val="00BF476D"/>
    <w:rsid w:val="00C165B5"/>
    <w:rsid w:val="00C21905"/>
    <w:rsid w:val="00C21DB4"/>
    <w:rsid w:val="00C26674"/>
    <w:rsid w:val="00C30FF9"/>
    <w:rsid w:val="00C433DC"/>
    <w:rsid w:val="00C43673"/>
    <w:rsid w:val="00C52210"/>
    <w:rsid w:val="00C56D75"/>
    <w:rsid w:val="00C649A9"/>
    <w:rsid w:val="00C760E9"/>
    <w:rsid w:val="00C86399"/>
    <w:rsid w:val="00CC7D88"/>
    <w:rsid w:val="00CD0F41"/>
    <w:rsid w:val="00CF6DB3"/>
    <w:rsid w:val="00D04048"/>
    <w:rsid w:val="00D1061A"/>
    <w:rsid w:val="00D12830"/>
    <w:rsid w:val="00D26262"/>
    <w:rsid w:val="00D36304"/>
    <w:rsid w:val="00D40D32"/>
    <w:rsid w:val="00D5225C"/>
    <w:rsid w:val="00D52EBD"/>
    <w:rsid w:val="00D76956"/>
    <w:rsid w:val="00D8271D"/>
    <w:rsid w:val="00D8334E"/>
    <w:rsid w:val="00D84073"/>
    <w:rsid w:val="00D86F44"/>
    <w:rsid w:val="00D87B61"/>
    <w:rsid w:val="00D967C7"/>
    <w:rsid w:val="00DB347E"/>
    <w:rsid w:val="00DC7DD3"/>
    <w:rsid w:val="00DE4FE7"/>
    <w:rsid w:val="00DE5625"/>
    <w:rsid w:val="00DE7767"/>
    <w:rsid w:val="00DF06CD"/>
    <w:rsid w:val="00DF6488"/>
    <w:rsid w:val="00E200AC"/>
    <w:rsid w:val="00E25805"/>
    <w:rsid w:val="00E3204E"/>
    <w:rsid w:val="00E8137E"/>
    <w:rsid w:val="00E927ED"/>
    <w:rsid w:val="00E9566B"/>
    <w:rsid w:val="00E95F5A"/>
    <w:rsid w:val="00EA00A2"/>
    <w:rsid w:val="00EA2C43"/>
    <w:rsid w:val="00EA3A34"/>
    <w:rsid w:val="00EB1E52"/>
    <w:rsid w:val="00EB625E"/>
    <w:rsid w:val="00EC56AF"/>
    <w:rsid w:val="00EE5A04"/>
    <w:rsid w:val="00EE7218"/>
    <w:rsid w:val="00EF6EE3"/>
    <w:rsid w:val="00F05AD5"/>
    <w:rsid w:val="00F10868"/>
    <w:rsid w:val="00F228AF"/>
    <w:rsid w:val="00F24FDC"/>
    <w:rsid w:val="00F32ADF"/>
    <w:rsid w:val="00F52F35"/>
    <w:rsid w:val="00F554FD"/>
    <w:rsid w:val="00F56801"/>
    <w:rsid w:val="00F6081F"/>
    <w:rsid w:val="00F83F2A"/>
    <w:rsid w:val="00FB23CF"/>
    <w:rsid w:val="00FC00F0"/>
    <w:rsid w:val="00FC2372"/>
    <w:rsid w:val="00FD09E0"/>
    <w:rsid w:val="00FD3B6C"/>
    <w:rsid w:val="00FE06CA"/>
    <w:rsid w:val="00FF2405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60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F608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wydatnienie">
    <w:name w:val="Emphasis"/>
    <w:qFormat/>
    <w:rsid w:val="00F6081F"/>
    <w:rPr>
      <w:i/>
      <w:iCs/>
    </w:rPr>
  </w:style>
  <w:style w:type="paragraph" w:styleId="NormalnyWeb">
    <w:name w:val="Normal (Web)"/>
    <w:basedOn w:val="Normalny"/>
    <w:rsid w:val="00F6081F"/>
    <w:pPr>
      <w:spacing w:before="100" w:beforeAutospacing="1" w:after="100" w:afterAutospacing="1"/>
    </w:pPr>
  </w:style>
  <w:style w:type="character" w:styleId="Pogrubienie">
    <w:name w:val="Strong"/>
    <w:qFormat/>
    <w:rsid w:val="00F6081F"/>
    <w:rPr>
      <w:b/>
      <w:bCs/>
    </w:rPr>
  </w:style>
  <w:style w:type="paragraph" w:customStyle="1" w:styleId="msolistparagraph0">
    <w:name w:val="msolistparagraph"/>
    <w:basedOn w:val="Normalny"/>
    <w:rsid w:val="00F6081F"/>
    <w:pPr>
      <w:spacing w:before="100" w:beforeAutospacing="1" w:after="100" w:afterAutospacing="1"/>
    </w:pPr>
  </w:style>
  <w:style w:type="character" w:styleId="Hipercze">
    <w:name w:val="Hyperlink"/>
    <w:rsid w:val="00F6081F"/>
    <w:rPr>
      <w:color w:val="0000FF"/>
      <w:u w:val="single"/>
    </w:rPr>
  </w:style>
  <w:style w:type="paragraph" w:customStyle="1" w:styleId="akapitzlist1">
    <w:name w:val="akapitzlist1"/>
    <w:basedOn w:val="Normalny"/>
    <w:rsid w:val="00F6081F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F6081F"/>
    <w:pPr>
      <w:spacing w:before="100" w:beforeAutospacing="1" w:after="100" w:afterAutospacing="1"/>
    </w:pPr>
  </w:style>
  <w:style w:type="character" w:customStyle="1" w:styleId="file">
    <w:name w:val="file"/>
    <w:basedOn w:val="Domylnaczcionkaakapitu"/>
    <w:rsid w:val="00F6081F"/>
  </w:style>
  <w:style w:type="character" w:customStyle="1" w:styleId="field-content">
    <w:name w:val="field-content"/>
    <w:basedOn w:val="Domylnaczcionkaakapitu"/>
    <w:rsid w:val="00F6081F"/>
  </w:style>
  <w:style w:type="paragraph" w:styleId="Tekstpodstawowy">
    <w:name w:val="Body Text"/>
    <w:basedOn w:val="Normalny"/>
    <w:rsid w:val="00406DAF"/>
    <w:pPr>
      <w:suppressAutoHyphens/>
      <w:spacing w:after="120"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pkt">
    <w:name w:val="pkt"/>
    <w:basedOn w:val="Normalny"/>
    <w:rsid w:val="00406DAF"/>
    <w:pPr>
      <w:suppressAutoHyphens/>
    </w:pPr>
    <w:rPr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204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3204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3204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E3204E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833985"/>
    <w:rPr>
      <w:color w:val="605E5C"/>
      <w:shd w:val="clear" w:color="auto" w:fill="E1DFDD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127194"/>
    <w:pPr>
      <w:suppressAutoHyphens/>
      <w:ind w:left="708"/>
      <w:jc w:val="both"/>
    </w:pPr>
    <w:rPr>
      <w:lang w:eastAsia="zh-CN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A64E10"/>
    <w:rPr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4429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4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9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4251</CharactersWithSpaces>
  <SharedDoc>false</SharedDoc>
  <HLinks>
    <vt:vector size="60" baseType="variant">
      <vt:variant>
        <vt:i4>589905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mailto:sekretariat@lo-skala.edu.pl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Księgowość</dc:creator>
  <cp:lastModifiedBy>admin</cp:lastModifiedBy>
  <cp:revision>2</cp:revision>
  <cp:lastPrinted>2022-08-26T13:23:00Z</cp:lastPrinted>
  <dcterms:created xsi:type="dcterms:W3CDTF">2022-08-26T16:30:00Z</dcterms:created>
  <dcterms:modified xsi:type="dcterms:W3CDTF">2022-08-26T16:30:00Z</dcterms:modified>
</cp:coreProperties>
</file>